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412D" w14:textId="0717507F" w:rsidR="0050210C" w:rsidRPr="0050210C" w:rsidRDefault="0050210C" w:rsidP="0050210C">
      <w:pPr>
        <w:rPr>
          <w:b/>
          <w:bCs/>
          <w:color w:val="6699FF"/>
          <w:sz w:val="40"/>
          <w:szCs w:val="40"/>
        </w:rPr>
      </w:pPr>
      <w:r w:rsidRPr="0050210C">
        <w:rPr>
          <w:b/>
          <w:bCs/>
          <w:color w:val="6699FF"/>
          <w:sz w:val="40"/>
          <w:szCs w:val="40"/>
        </w:rPr>
        <w:t>Managing Emotions</w:t>
      </w:r>
      <w:r w:rsidRPr="0050210C">
        <w:rPr>
          <w:b/>
          <w:bCs/>
          <w:color w:val="6699FF"/>
          <w:sz w:val="40"/>
          <w:szCs w:val="40"/>
        </w:rPr>
        <w:t xml:space="preserve">: </w:t>
      </w:r>
    </w:p>
    <w:p w14:paraId="4165113F" w14:textId="77777777" w:rsidR="0050210C" w:rsidRPr="00480D1F" w:rsidRDefault="0050210C" w:rsidP="0050210C">
      <w:pPr>
        <w:rPr>
          <w:color w:val="6699FF"/>
        </w:rPr>
      </w:pPr>
    </w:p>
    <w:p w14:paraId="5D5363B8" w14:textId="77777777" w:rsidR="0050210C" w:rsidRPr="0050210C" w:rsidRDefault="0050210C" w:rsidP="0050210C">
      <w:pPr>
        <w:rPr>
          <w:b/>
          <w:bCs/>
          <w:color w:val="6699FF"/>
          <w:sz w:val="32"/>
          <w:szCs w:val="32"/>
          <w:lang w:val="en-IE"/>
        </w:rPr>
      </w:pPr>
      <w:r w:rsidRPr="0050210C">
        <w:rPr>
          <w:b/>
          <w:bCs/>
          <w:color w:val="6699FF"/>
          <w:sz w:val="32"/>
          <w:szCs w:val="32"/>
          <w:lang w:val="en-IE"/>
        </w:rPr>
        <w:t>Emotional Reactions:</w:t>
      </w:r>
    </w:p>
    <w:p w14:paraId="63256EC5" w14:textId="77777777" w:rsidR="0050210C" w:rsidRPr="00480D1F" w:rsidRDefault="0050210C" w:rsidP="0050210C">
      <w:pPr>
        <w:rPr>
          <w:color w:val="6699FF"/>
          <w:lang w:val="en-IE"/>
        </w:rPr>
      </w:pPr>
    </w:p>
    <w:p w14:paraId="2E176F1B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Anger</w:t>
      </w:r>
      <w:r w:rsidRPr="00480D1F">
        <w:rPr>
          <w:color w:val="6699FF"/>
          <w:lang w:val="en-IE"/>
        </w:rPr>
        <w:t>: Feeling irritated, annoyed, or enraged in response to a perceived injustice or threat.</w:t>
      </w:r>
    </w:p>
    <w:p w14:paraId="540E3C18" w14:textId="77777777" w:rsidR="0050210C" w:rsidRPr="00480D1F" w:rsidRDefault="0050210C" w:rsidP="0050210C">
      <w:pPr>
        <w:rPr>
          <w:color w:val="6699FF"/>
          <w:lang w:val="en-IE"/>
        </w:rPr>
      </w:pPr>
    </w:p>
    <w:p w14:paraId="41244407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Anxiety</w:t>
      </w:r>
      <w:r w:rsidRPr="00480D1F">
        <w:rPr>
          <w:color w:val="6699FF"/>
          <w:lang w:val="en-IE"/>
        </w:rPr>
        <w:t>: Experiencing worry, unease, or nervousness about the conflict and its potential outcomes.</w:t>
      </w:r>
    </w:p>
    <w:p w14:paraId="27529C2F" w14:textId="77777777" w:rsidR="0050210C" w:rsidRPr="00480D1F" w:rsidRDefault="0050210C" w:rsidP="0050210C">
      <w:pPr>
        <w:rPr>
          <w:color w:val="6699FF"/>
          <w:lang w:val="en-IE"/>
        </w:rPr>
      </w:pPr>
    </w:p>
    <w:p w14:paraId="273E702C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Sadness</w:t>
      </w:r>
      <w:r w:rsidRPr="00480D1F">
        <w:rPr>
          <w:color w:val="6699FF"/>
          <w:lang w:val="en-IE"/>
        </w:rPr>
        <w:t>: Feeling down, upset, or disappointed when conflicts lead to negative consequences.</w:t>
      </w:r>
    </w:p>
    <w:p w14:paraId="21620B32" w14:textId="77777777" w:rsidR="0050210C" w:rsidRPr="00480D1F" w:rsidRDefault="0050210C" w:rsidP="0050210C">
      <w:pPr>
        <w:rPr>
          <w:color w:val="6699FF"/>
          <w:lang w:val="en-IE"/>
        </w:rPr>
      </w:pPr>
    </w:p>
    <w:p w14:paraId="49545461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Frustration</w:t>
      </w:r>
      <w:r w:rsidRPr="00480D1F">
        <w:rPr>
          <w:color w:val="6699FF"/>
          <w:lang w:val="en-IE"/>
        </w:rPr>
        <w:t>: Experiencing a sense of powerlessness or being stuck when trying to resolve a conflict.</w:t>
      </w:r>
    </w:p>
    <w:p w14:paraId="4335F790" w14:textId="77777777" w:rsidR="0050210C" w:rsidRPr="00480D1F" w:rsidRDefault="0050210C" w:rsidP="0050210C">
      <w:pPr>
        <w:rPr>
          <w:color w:val="6699FF"/>
          <w:lang w:val="en-IE"/>
        </w:rPr>
      </w:pPr>
    </w:p>
    <w:p w14:paraId="08671F7D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Fear</w:t>
      </w:r>
      <w:r w:rsidRPr="00480D1F">
        <w:rPr>
          <w:color w:val="6699FF"/>
          <w:lang w:val="en-IE"/>
        </w:rPr>
        <w:t>: Feeling scared or threatened by the conflict, especially when it involves potential harm or negative consequences.</w:t>
      </w:r>
    </w:p>
    <w:p w14:paraId="772FBF85" w14:textId="77777777" w:rsidR="0050210C" w:rsidRPr="00480D1F" w:rsidRDefault="0050210C" w:rsidP="0050210C">
      <w:pPr>
        <w:rPr>
          <w:color w:val="6699FF"/>
          <w:lang w:val="en-IE"/>
        </w:rPr>
      </w:pPr>
    </w:p>
    <w:p w14:paraId="7DD34B99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Guilt</w:t>
      </w:r>
      <w:r w:rsidRPr="00480D1F">
        <w:rPr>
          <w:color w:val="6699FF"/>
          <w:lang w:val="en-IE"/>
        </w:rPr>
        <w:t>: Experiencing remorse or self-blame for one's role in the conflict or its escalation.</w:t>
      </w:r>
    </w:p>
    <w:p w14:paraId="2E081735" w14:textId="77777777" w:rsidR="0050210C" w:rsidRPr="00480D1F" w:rsidRDefault="0050210C" w:rsidP="0050210C">
      <w:pPr>
        <w:rPr>
          <w:color w:val="6699FF"/>
          <w:lang w:val="en-IE"/>
        </w:rPr>
      </w:pPr>
    </w:p>
    <w:p w14:paraId="076F1204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Resentment</w:t>
      </w:r>
      <w:r w:rsidRPr="00480D1F">
        <w:rPr>
          <w:color w:val="6699FF"/>
          <w:lang w:val="en-IE"/>
        </w:rPr>
        <w:t>: Holding onto past conflicts or grievances, leading to ongoing negative emotions.</w:t>
      </w:r>
    </w:p>
    <w:p w14:paraId="4B12DB0D" w14:textId="77777777" w:rsidR="0050210C" w:rsidRPr="00480D1F" w:rsidRDefault="0050210C" w:rsidP="0050210C">
      <w:pPr>
        <w:rPr>
          <w:color w:val="6699FF"/>
          <w:lang w:val="en-IE"/>
        </w:rPr>
      </w:pPr>
    </w:p>
    <w:p w14:paraId="2D6A5305" w14:textId="77777777" w:rsidR="0050210C" w:rsidRPr="00480D1F" w:rsidRDefault="0050210C" w:rsidP="0050210C">
      <w:pPr>
        <w:rPr>
          <w:color w:val="6699FF"/>
          <w:lang w:val="en-IE"/>
        </w:rPr>
      </w:pPr>
      <w:r w:rsidRPr="00480D1F">
        <w:rPr>
          <w:b/>
          <w:bCs/>
          <w:color w:val="6699FF"/>
          <w:lang w:val="en-IE"/>
        </w:rPr>
        <w:t>Confusion</w:t>
      </w:r>
      <w:r w:rsidRPr="00480D1F">
        <w:rPr>
          <w:color w:val="6699FF"/>
          <w:lang w:val="en-IE"/>
        </w:rPr>
        <w:t>: Feeling unsure about the conflict's root causes, potential solutions, or how to proceed.</w:t>
      </w:r>
    </w:p>
    <w:p w14:paraId="62FFC3BA" w14:textId="77777777" w:rsidR="0050210C" w:rsidRDefault="0050210C" w:rsidP="0050210C">
      <w:pPr>
        <w:rPr>
          <w:color w:val="6699FF"/>
          <w:lang w:val="en-IE"/>
        </w:rPr>
      </w:pPr>
    </w:p>
    <w:p w14:paraId="26165C12" w14:textId="77777777" w:rsidR="0050210C" w:rsidRDefault="0050210C" w:rsidP="0050210C">
      <w:pPr>
        <w:rPr>
          <w:color w:val="6699FF"/>
          <w:lang w:val="en-IE"/>
        </w:rPr>
      </w:pPr>
    </w:p>
    <w:p w14:paraId="4B9BF791" w14:textId="77777777" w:rsidR="0050210C" w:rsidRDefault="0050210C" w:rsidP="0050210C">
      <w:pPr>
        <w:rPr>
          <w:color w:val="6699FF"/>
          <w:lang w:val="en-IE"/>
        </w:rPr>
      </w:pPr>
    </w:p>
    <w:p w14:paraId="63A39631" w14:textId="77777777" w:rsidR="0050210C" w:rsidRDefault="0050210C" w:rsidP="0050210C">
      <w:pPr>
        <w:rPr>
          <w:color w:val="6699FF"/>
          <w:lang w:val="en-IE"/>
        </w:rPr>
      </w:pPr>
    </w:p>
    <w:p w14:paraId="6153BA2C" w14:textId="77777777" w:rsidR="0050210C" w:rsidRDefault="0050210C" w:rsidP="0050210C">
      <w:pPr>
        <w:rPr>
          <w:color w:val="6699FF"/>
          <w:lang w:val="en-IE"/>
        </w:rPr>
      </w:pPr>
    </w:p>
    <w:p w14:paraId="57842B21" w14:textId="77777777" w:rsidR="0050210C" w:rsidRDefault="0050210C" w:rsidP="0050210C">
      <w:pPr>
        <w:rPr>
          <w:color w:val="6699FF"/>
          <w:lang w:val="en-IE"/>
        </w:rPr>
      </w:pPr>
    </w:p>
    <w:p w14:paraId="779172EC" w14:textId="77777777" w:rsidR="0050210C" w:rsidRDefault="0050210C" w:rsidP="0050210C">
      <w:pPr>
        <w:rPr>
          <w:color w:val="6699FF"/>
          <w:lang w:val="en-IE"/>
        </w:rPr>
      </w:pPr>
    </w:p>
    <w:p w14:paraId="77BF6D05" w14:textId="77777777" w:rsidR="0050210C" w:rsidRDefault="0050210C" w:rsidP="0050210C">
      <w:pPr>
        <w:rPr>
          <w:color w:val="6699FF"/>
          <w:lang w:val="en-IE"/>
        </w:rPr>
      </w:pPr>
    </w:p>
    <w:p w14:paraId="256045D8" w14:textId="77777777" w:rsidR="0050210C" w:rsidRDefault="0050210C" w:rsidP="0050210C">
      <w:pPr>
        <w:rPr>
          <w:color w:val="6699FF"/>
          <w:lang w:val="en-IE"/>
        </w:rPr>
      </w:pPr>
    </w:p>
    <w:p w14:paraId="7476A799" w14:textId="77777777" w:rsidR="0050210C" w:rsidRPr="00480D1F" w:rsidRDefault="0050210C" w:rsidP="0050210C">
      <w:pPr>
        <w:rPr>
          <w:color w:val="6699FF"/>
          <w:lang w:val="en-IE"/>
        </w:rPr>
      </w:pPr>
    </w:p>
    <w:p w14:paraId="09049968" w14:textId="77777777" w:rsidR="0050210C" w:rsidRPr="0050210C" w:rsidRDefault="0050210C" w:rsidP="0050210C">
      <w:pPr>
        <w:rPr>
          <w:b/>
          <w:bCs/>
          <w:color w:val="6699FF"/>
          <w:sz w:val="40"/>
          <w:szCs w:val="40"/>
          <w:lang w:val="en-IE"/>
        </w:rPr>
      </w:pPr>
      <w:r w:rsidRPr="0050210C">
        <w:rPr>
          <w:b/>
          <w:bCs/>
          <w:color w:val="6699FF"/>
          <w:sz w:val="40"/>
          <w:szCs w:val="40"/>
          <w:lang w:val="en-IE"/>
        </w:rPr>
        <w:lastRenderedPageBreak/>
        <w:t>Coping Mechanisms:</w:t>
      </w:r>
    </w:p>
    <w:p w14:paraId="107DCE4D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Active Listening:</w:t>
      </w:r>
    </w:p>
    <w:p w14:paraId="45601732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It helps build trust and rapport with the other party by showing that you value their perspective.</w:t>
      </w:r>
    </w:p>
    <w:p w14:paraId="1266ADFC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Enhanced understanding of the other person's feelings, concerns, and needs, which can lead to more effective problem-solving and resolution.</w:t>
      </w:r>
    </w:p>
    <w:p w14:paraId="082D67B4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Empathy:</w:t>
      </w:r>
    </w:p>
    <w:p w14:paraId="50F01EFC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Fosters a sense of connection and empathy from the other party, making them more open to your viewpoint.</w:t>
      </w:r>
    </w:p>
    <w:p w14:paraId="26E18509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A more cooperative atmosphere, as both parties feel heard and understood, increasing the chances of finding common ground.</w:t>
      </w:r>
    </w:p>
    <w:p w14:paraId="34B97BCB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Deep Breathing:</w:t>
      </w:r>
    </w:p>
    <w:p w14:paraId="4ACEE633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It reduces the physiological response to stress, helping you maintain composure during emotionally charged conflicts.</w:t>
      </w:r>
    </w:p>
    <w:p w14:paraId="7E6208FE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Improved emotional regulation and the ability to engage in rational problem-solving rather than reacting impulsively.</w:t>
      </w:r>
    </w:p>
    <w:p w14:paraId="11FFE9A5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Assertive Communication:</w:t>
      </w:r>
    </w:p>
    <w:p w14:paraId="21B30BAD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Promotes clear and respectful expression of one's thoughts and needs, leading to open and honest dialogue.</w:t>
      </w:r>
    </w:p>
    <w:p w14:paraId="6CD3B02E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Increased likelihood of finding mutually acceptable solutions and reducing misunderstandings.</w:t>
      </w:r>
    </w:p>
    <w:p w14:paraId="101AC7BB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Problem-Solving:</w:t>
      </w:r>
    </w:p>
    <w:p w14:paraId="6E6CFD83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Focuses on addressing the root causes of conflicts rather than just their symptoms.</w:t>
      </w:r>
    </w:p>
    <w:p w14:paraId="66468DB6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More sustainable resolutions, as it targets underlying issues, preventing recurring conflicts.</w:t>
      </w:r>
    </w:p>
    <w:p w14:paraId="3BB77A86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Taking a Break:</w:t>
      </w:r>
    </w:p>
    <w:p w14:paraId="08E446BE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Allows for emotional cooling-off, preventing escalation and promoting a more constructive conversation.</w:t>
      </w:r>
    </w:p>
    <w:p w14:paraId="387A9541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Enhanced perspective and a calmer state of mind, which aids in approaching the conflict more rationally.</w:t>
      </w:r>
    </w:p>
    <w:p w14:paraId="51BCBB39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Seeking Mediation:</w:t>
      </w:r>
    </w:p>
    <w:p w14:paraId="50676707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Introduces an unbiased third party to facilitate communication and resolution.</w:t>
      </w:r>
    </w:p>
    <w:p w14:paraId="29E851E8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lastRenderedPageBreak/>
        <w:t>Outcome:</w:t>
      </w:r>
      <w:r w:rsidRPr="000F6DFC">
        <w:rPr>
          <w:color w:val="6699FF"/>
          <w:lang w:val="en-IE"/>
        </w:rPr>
        <w:t xml:space="preserve"> Often results in a fair and balanced solution, especially when there is a significant power imbalance or deep-seated conflict.</w:t>
      </w:r>
    </w:p>
    <w:p w14:paraId="509B0D5E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Self-Care:</w:t>
      </w:r>
    </w:p>
    <w:p w14:paraId="675CB20D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Ensures you are in the best mental and emotional state to handle conflicts effectively.</w:t>
      </w:r>
    </w:p>
    <w:p w14:paraId="6A2793EE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Improved resilience, reduced stress, and better overall well-being, which can positively impact conflict resolution.</w:t>
      </w:r>
    </w:p>
    <w:p w14:paraId="0B63114B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Journaling:</w:t>
      </w:r>
    </w:p>
    <w:p w14:paraId="729B1913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Helps organize thoughts and emotions, providing clarity and insight into the conflict.</w:t>
      </w:r>
    </w:p>
    <w:p w14:paraId="431DDBE6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A deeper understanding of personal reactions and possible solutions, which can aid in more constructive conversations.</w:t>
      </w:r>
    </w:p>
    <w:p w14:paraId="6B89D2E7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Setting Boundaries:</w:t>
      </w:r>
    </w:p>
    <w:p w14:paraId="216CEBA5" w14:textId="6CC3AC41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Establishes clear expectations for acceptable </w:t>
      </w:r>
      <w:r>
        <w:rPr>
          <w:color w:val="6699FF"/>
          <w:lang w:val="en-IE"/>
        </w:rPr>
        <w:t>behaviour</w:t>
      </w:r>
      <w:r w:rsidRPr="000F6DFC">
        <w:rPr>
          <w:color w:val="6699FF"/>
          <w:lang w:val="en-IE"/>
        </w:rPr>
        <w:t>, preventing future conflicts.</w:t>
      </w:r>
    </w:p>
    <w:p w14:paraId="6A98D901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Reduced likelihood of repeated conflicts, as others become aware of and respect your boundaries.</w:t>
      </w:r>
    </w:p>
    <w:p w14:paraId="04C9E0D2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Apologi</w:t>
      </w:r>
      <w:r w:rsidRPr="00480D1F">
        <w:rPr>
          <w:b/>
          <w:bCs/>
          <w:color w:val="6699FF"/>
          <w:lang w:val="en-IE"/>
        </w:rPr>
        <w:t>s</w:t>
      </w:r>
      <w:r w:rsidRPr="000F6DFC">
        <w:rPr>
          <w:b/>
          <w:bCs/>
          <w:color w:val="6699FF"/>
          <w:lang w:val="en-IE"/>
        </w:rPr>
        <w:t>ing:</w:t>
      </w:r>
    </w:p>
    <w:p w14:paraId="4FC28984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Takes responsibility for one's actions, promoting reconciliation.</w:t>
      </w:r>
    </w:p>
    <w:p w14:paraId="752273C0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Rebuilding trust and repairing relationships, which is crucial for long-term conflict resolution.</w:t>
      </w:r>
    </w:p>
    <w:p w14:paraId="45BF950B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Forgiveness:</w:t>
      </w:r>
    </w:p>
    <w:p w14:paraId="61C5B06B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Releases negative emotions and promotes emotional healing.</w:t>
      </w:r>
    </w:p>
    <w:p w14:paraId="780DE883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A sense of closure and the ability to move forward without the burden of past grievances.</w:t>
      </w:r>
    </w:p>
    <w:p w14:paraId="489DDC28" w14:textId="77777777" w:rsidR="0050210C" w:rsidRPr="000F6DFC" w:rsidRDefault="0050210C" w:rsidP="0050210C">
      <w:pPr>
        <w:numPr>
          <w:ilvl w:val="0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Time Management:</w:t>
      </w:r>
    </w:p>
    <w:p w14:paraId="6B13BA07" w14:textId="77777777" w:rsidR="0050210C" w:rsidRPr="000F6DFC" w:rsidRDefault="0050210C" w:rsidP="0050210C">
      <w:pPr>
        <w:numPr>
          <w:ilvl w:val="1"/>
          <w:numId w:val="4"/>
        </w:numPr>
        <w:rPr>
          <w:color w:val="6699FF"/>
          <w:lang w:val="en-IE"/>
        </w:rPr>
      </w:pPr>
      <w:r w:rsidRPr="000F6DFC">
        <w:rPr>
          <w:b/>
          <w:bCs/>
          <w:color w:val="6699FF"/>
          <w:lang w:val="en-IE"/>
        </w:rPr>
        <w:t>Benefit:</w:t>
      </w:r>
      <w:r w:rsidRPr="000F6DFC">
        <w:rPr>
          <w:color w:val="6699FF"/>
          <w:lang w:val="en-IE"/>
        </w:rPr>
        <w:t xml:space="preserve"> Reduces stress and prevents conflicts caused by poor planning or overcommitment.</w:t>
      </w:r>
    </w:p>
    <w:p w14:paraId="6ED49407" w14:textId="77777777" w:rsidR="0050210C" w:rsidRDefault="0050210C" w:rsidP="0050210C">
      <w:pPr>
        <w:rPr>
          <w:b/>
          <w:bCs/>
          <w:color w:val="00B0F0"/>
          <w:lang w:val="en-IE"/>
        </w:rPr>
      </w:pPr>
      <w:r w:rsidRPr="000F6DFC">
        <w:rPr>
          <w:b/>
          <w:bCs/>
          <w:color w:val="6699FF"/>
          <w:lang w:val="en-IE"/>
        </w:rPr>
        <w:t>Outcome:</w:t>
      </w:r>
      <w:r w:rsidRPr="000F6DFC">
        <w:rPr>
          <w:color w:val="6699FF"/>
          <w:lang w:val="en-IE"/>
        </w:rPr>
        <w:t xml:space="preserve"> Improved organization, leading to a more balanced and less conflict-prone</w:t>
      </w:r>
    </w:p>
    <w:p w14:paraId="6C3FC98D" w14:textId="77777777" w:rsidR="0050210C" w:rsidRPr="00F24E2E" w:rsidRDefault="0050210C" w:rsidP="0050210C">
      <w:pPr>
        <w:rPr>
          <w:b/>
          <w:bCs/>
          <w:lang w:val="en-IE"/>
        </w:rPr>
      </w:pPr>
    </w:p>
    <w:p w14:paraId="6672666F" w14:textId="77777777" w:rsidR="0050210C" w:rsidRDefault="0050210C">
      <w:pPr>
        <w:rPr>
          <w:color w:val="6600FF"/>
        </w:rPr>
      </w:pPr>
    </w:p>
    <w:p w14:paraId="7F6617E9" w14:textId="77777777" w:rsidR="0050210C" w:rsidRDefault="0050210C">
      <w:pPr>
        <w:rPr>
          <w:color w:val="6600FF"/>
        </w:rPr>
      </w:pPr>
    </w:p>
    <w:p w14:paraId="28D5F7C0" w14:textId="77777777" w:rsidR="0050210C" w:rsidRDefault="0050210C">
      <w:pPr>
        <w:rPr>
          <w:color w:val="6600FF"/>
        </w:rPr>
      </w:pPr>
    </w:p>
    <w:p w14:paraId="37F89417" w14:textId="77777777" w:rsidR="0050210C" w:rsidRPr="0050210C" w:rsidRDefault="0050210C" w:rsidP="0050210C">
      <w:pPr>
        <w:rPr>
          <w:color w:val="3333FF"/>
          <w:sz w:val="40"/>
          <w:szCs w:val="40"/>
          <w:lang w:val="en-IE"/>
        </w:rPr>
      </w:pPr>
      <w:r w:rsidRPr="0050210C">
        <w:rPr>
          <w:b/>
          <w:bCs/>
          <w:color w:val="3333FF"/>
          <w:sz w:val="40"/>
          <w:szCs w:val="40"/>
          <w:lang w:val="en-IE"/>
        </w:rPr>
        <w:lastRenderedPageBreak/>
        <w:t>Steps for Effective Communication in Conflict Resolution:</w:t>
      </w:r>
    </w:p>
    <w:p w14:paraId="565618A9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Prepare Yourself:</w:t>
      </w:r>
    </w:p>
    <w:p w14:paraId="3FFCF139" w14:textId="48857B15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Take some time to clarify your thoughts and emotions before entering the conversation.</w:t>
      </w:r>
    </w:p>
    <w:p w14:paraId="65BEEBC6" w14:textId="21FED6DC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Being emotionally prepared helps you communicate more effectively during conversation.</w:t>
      </w:r>
    </w:p>
    <w:p w14:paraId="6868037D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Choose the Right Time and Place:</w:t>
      </w:r>
    </w:p>
    <w:p w14:paraId="795AB636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Select a neutral and private location and a time when both parties can focus without distractions.</w:t>
      </w:r>
    </w:p>
    <w:p w14:paraId="280D33B9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A suitable environment fosters open and honest communication.</w:t>
      </w:r>
    </w:p>
    <w:p w14:paraId="1D860EA9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Express Your Perspective:</w:t>
      </w:r>
    </w:p>
    <w:p w14:paraId="3AED23B0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Use "I" statements to express your feelings, thoughts, and needs related to the conflict.</w:t>
      </w:r>
    </w:p>
    <w:p w14:paraId="367EFCEA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This allows you to communicate without blaming the other person and encourages them to listen.</w:t>
      </w:r>
    </w:p>
    <w:p w14:paraId="40B97F04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Listen Actively:</w:t>
      </w:r>
    </w:p>
    <w:p w14:paraId="274A8669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Pay full attention to the other person's perspective without interrupting or formulating responses.</w:t>
      </w:r>
    </w:p>
    <w:p w14:paraId="71132855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Active listening helps you understand their viewpoint and demonstrates respect.</w:t>
      </w:r>
    </w:p>
    <w:p w14:paraId="06FF3BF2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Ask Clarifying Questions:</w:t>
      </w:r>
    </w:p>
    <w:p w14:paraId="08AB5828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If something is unclear or you need more information, ask open-ended questions to gain a deeper understanding.</w:t>
      </w:r>
    </w:p>
    <w:p w14:paraId="3061B493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Clarifying questions prevent assumptions and misinterpretations.</w:t>
      </w:r>
    </w:p>
    <w:p w14:paraId="2F592E2A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Empathize and Validate:</w:t>
      </w:r>
    </w:p>
    <w:p w14:paraId="0B4CD508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Acknowledge the other person's feelings and perspective, even if you disagree.</w:t>
      </w:r>
    </w:p>
    <w:p w14:paraId="1D954A3B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Validation helps create a more empathetic and cooperative atmosphere.</w:t>
      </w:r>
    </w:p>
    <w:p w14:paraId="034D875D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Avoid Defensiveness:</w:t>
      </w:r>
    </w:p>
    <w:p w14:paraId="504EAAAA" w14:textId="0F683A29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</w:t>
      </w:r>
      <w:r w:rsidR="00AA0135">
        <w:rPr>
          <w:color w:val="3333FF"/>
          <w:lang w:val="en-IE"/>
        </w:rPr>
        <w:t>Avoid becoming defensive if the other person expresses criticism or negative emotions</w:t>
      </w:r>
      <w:r w:rsidRPr="0050210C">
        <w:rPr>
          <w:color w:val="3333FF"/>
          <w:lang w:val="en-IE"/>
        </w:rPr>
        <w:t>.</w:t>
      </w:r>
    </w:p>
    <w:p w14:paraId="74F61838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Defensiveness can escalate the conflict, while remaining calm and non-defensive can defuse tension.</w:t>
      </w:r>
    </w:p>
    <w:p w14:paraId="200C12BC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lastRenderedPageBreak/>
        <w:t>Negotiate and Collaborate:</w:t>
      </w:r>
    </w:p>
    <w:p w14:paraId="0A37697A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Work together to find mutually acceptable solutions or compromises.</w:t>
      </w:r>
    </w:p>
    <w:p w14:paraId="0AD6231F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Collaboration promotes a win-win outcome and strengthens relationships.</w:t>
      </w:r>
    </w:p>
    <w:p w14:paraId="540E1FC5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Summarize and Confirm:</w:t>
      </w:r>
    </w:p>
    <w:p w14:paraId="3CE5BBA8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Summarize the main points of the conversation and confirm any agreements or action steps.</w:t>
      </w:r>
    </w:p>
    <w:p w14:paraId="545CF5DF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Provides clarity and ensures both parties are on the same page.</w:t>
      </w:r>
    </w:p>
    <w:p w14:paraId="0D513DB0" w14:textId="77777777" w:rsidR="0050210C" w:rsidRPr="0050210C" w:rsidRDefault="0050210C" w:rsidP="0050210C">
      <w:pPr>
        <w:numPr>
          <w:ilvl w:val="0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Follow-Up:</w:t>
      </w:r>
    </w:p>
    <w:p w14:paraId="00B83BF8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Step:</w:t>
      </w:r>
      <w:r w:rsidRPr="0050210C">
        <w:rPr>
          <w:color w:val="3333FF"/>
          <w:lang w:val="en-IE"/>
        </w:rPr>
        <w:t xml:space="preserve"> After the initial conversation, check in with the other person to see how things are progressing.</w:t>
      </w:r>
    </w:p>
    <w:p w14:paraId="36E140F5" w14:textId="77777777" w:rsidR="0050210C" w:rsidRPr="0050210C" w:rsidRDefault="0050210C" w:rsidP="0050210C">
      <w:pPr>
        <w:numPr>
          <w:ilvl w:val="1"/>
          <w:numId w:val="2"/>
        </w:numPr>
        <w:rPr>
          <w:color w:val="3333FF"/>
          <w:lang w:val="en-IE"/>
        </w:rPr>
      </w:pPr>
      <w:r w:rsidRPr="0050210C">
        <w:rPr>
          <w:b/>
          <w:bCs/>
          <w:color w:val="3333FF"/>
          <w:lang w:val="en-IE"/>
        </w:rPr>
        <w:t>Importance:</w:t>
      </w:r>
      <w:r w:rsidRPr="0050210C">
        <w:rPr>
          <w:color w:val="3333FF"/>
          <w:lang w:val="en-IE"/>
        </w:rPr>
        <w:t xml:space="preserve"> Follow-up reinforces commitment to resolving the conflict and ensures any agreed-upon actions are being taken.</w:t>
      </w:r>
    </w:p>
    <w:p w14:paraId="6598DE61" w14:textId="77777777" w:rsidR="0050210C" w:rsidRPr="0050210C" w:rsidRDefault="0050210C">
      <w:pPr>
        <w:rPr>
          <w:color w:val="3333FF"/>
        </w:rPr>
      </w:pPr>
    </w:p>
    <w:p w14:paraId="4BD9E54F" w14:textId="77777777" w:rsidR="0050210C" w:rsidRPr="0050210C" w:rsidRDefault="0050210C">
      <w:pPr>
        <w:rPr>
          <w:color w:val="3333FF"/>
        </w:rPr>
      </w:pPr>
    </w:p>
    <w:p w14:paraId="2E053C7D" w14:textId="77777777" w:rsidR="0050210C" w:rsidRPr="0050210C" w:rsidRDefault="0050210C">
      <w:pPr>
        <w:rPr>
          <w:color w:val="3333FF"/>
        </w:rPr>
      </w:pPr>
    </w:p>
    <w:p w14:paraId="1385DE39" w14:textId="77777777" w:rsidR="0050210C" w:rsidRPr="0050210C" w:rsidRDefault="0050210C">
      <w:pPr>
        <w:rPr>
          <w:color w:val="3333FF"/>
        </w:rPr>
      </w:pPr>
    </w:p>
    <w:p w14:paraId="65F0CA22" w14:textId="77777777" w:rsidR="0050210C" w:rsidRPr="0050210C" w:rsidRDefault="0050210C">
      <w:pPr>
        <w:rPr>
          <w:color w:val="3333FF"/>
        </w:rPr>
      </w:pPr>
    </w:p>
    <w:p w14:paraId="20176914" w14:textId="77777777" w:rsidR="0050210C" w:rsidRPr="0050210C" w:rsidRDefault="0050210C">
      <w:pPr>
        <w:rPr>
          <w:color w:val="3333FF"/>
        </w:rPr>
      </w:pPr>
    </w:p>
    <w:p w14:paraId="181DCF74" w14:textId="77777777" w:rsidR="0050210C" w:rsidRDefault="0050210C">
      <w:pPr>
        <w:rPr>
          <w:color w:val="6600FF"/>
        </w:rPr>
      </w:pPr>
    </w:p>
    <w:p w14:paraId="515BC530" w14:textId="77777777" w:rsidR="0050210C" w:rsidRDefault="0050210C">
      <w:pPr>
        <w:rPr>
          <w:color w:val="6600FF"/>
        </w:rPr>
      </w:pPr>
    </w:p>
    <w:p w14:paraId="069A2BD1" w14:textId="77777777" w:rsidR="0050210C" w:rsidRDefault="0050210C">
      <w:pPr>
        <w:rPr>
          <w:color w:val="6600FF"/>
        </w:rPr>
      </w:pPr>
    </w:p>
    <w:p w14:paraId="7C56530D" w14:textId="77777777" w:rsidR="00AA0135" w:rsidRDefault="00AA0135">
      <w:pPr>
        <w:rPr>
          <w:color w:val="6600FF"/>
        </w:rPr>
      </w:pPr>
    </w:p>
    <w:p w14:paraId="6EACB572" w14:textId="77777777" w:rsidR="00AA0135" w:rsidRDefault="00AA0135">
      <w:pPr>
        <w:rPr>
          <w:color w:val="6600FF"/>
        </w:rPr>
      </w:pPr>
    </w:p>
    <w:p w14:paraId="5E4B9E7E" w14:textId="77777777" w:rsidR="00AA0135" w:rsidRDefault="00AA0135">
      <w:pPr>
        <w:rPr>
          <w:color w:val="6600FF"/>
        </w:rPr>
      </w:pPr>
    </w:p>
    <w:p w14:paraId="6B6F4A53" w14:textId="77777777" w:rsidR="00AA0135" w:rsidRDefault="00AA0135">
      <w:pPr>
        <w:rPr>
          <w:color w:val="6600FF"/>
        </w:rPr>
      </w:pPr>
    </w:p>
    <w:p w14:paraId="714F1D95" w14:textId="77777777" w:rsidR="00AA0135" w:rsidRDefault="00AA0135">
      <w:pPr>
        <w:rPr>
          <w:color w:val="6600FF"/>
        </w:rPr>
      </w:pPr>
    </w:p>
    <w:p w14:paraId="3669C903" w14:textId="77777777" w:rsidR="00AA0135" w:rsidRDefault="00AA0135">
      <w:pPr>
        <w:rPr>
          <w:color w:val="6600FF"/>
        </w:rPr>
      </w:pPr>
    </w:p>
    <w:p w14:paraId="2ED2C1E4" w14:textId="77777777" w:rsidR="00AA0135" w:rsidRDefault="00AA0135">
      <w:pPr>
        <w:rPr>
          <w:color w:val="6600FF"/>
        </w:rPr>
      </w:pPr>
    </w:p>
    <w:p w14:paraId="4F92FCC2" w14:textId="77777777" w:rsidR="00AA0135" w:rsidRDefault="00AA0135">
      <w:pPr>
        <w:rPr>
          <w:color w:val="6600FF"/>
        </w:rPr>
      </w:pPr>
    </w:p>
    <w:p w14:paraId="3833A60B" w14:textId="77777777" w:rsidR="00AA0135" w:rsidRDefault="00AA0135">
      <w:pPr>
        <w:rPr>
          <w:color w:val="6600FF"/>
        </w:rPr>
      </w:pPr>
    </w:p>
    <w:p w14:paraId="2FCB7A6B" w14:textId="77777777" w:rsidR="00AA0135" w:rsidRDefault="00AA0135">
      <w:pPr>
        <w:rPr>
          <w:color w:val="6600FF"/>
        </w:rPr>
      </w:pPr>
    </w:p>
    <w:p w14:paraId="0382C1BE" w14:textId="77777777" w:rsidR="00AA0135" w:rsidRDefault="00AA0135">
      <w:pPr>
        <w:rPr>
          <w:color w:val="6600FF"/>
        </w:rPr>
      </w:pPr>
    </w:p>
    <w:p w14:paraId="5E5C09D3" w14:textId="77777777" w:rsidR="00AA0135" w:rsidRDefault="00AA0135">
      <w:pPr>
        <w:rPr>
          <w:color w:val="6600FF"/>
        </w:rPr>
      </w:pPr>
    </w:p>
    <w:p w14:paraId="39DE3030" w14:textId="77777777" w:rsidR="00AA0135" w:rsidRPr="0050210C" w:rsidRDefault="00AA0135" w:rsidP="00AA0135">
      <w:pPr>
        <w:rPr>
          <w:color w:val="6600FF"/>
          <w:sz w:val="40"/>
          <w:szCs w:val="40"/>
          <w:lang w:val="en-IE"/>
        </w:rPr>
      </w:pPr>
      <w:r w:rsidRPr="0050210C">
        <w:rPr>
          <w:b/>
          <w:bCs/>
          <w:color w:val="6600FF"/>
          <w:sz w:val="40"/>
          <w:szCs w:val="40"/>
          <w:lang w:val="en-IE"/>
        </w:rPr>
        <w:t>Skills for Effective Communication:</w:t>
      </w:r>
    </w:p>
    <w:p w14:paraId="1BEB63AD" w14:textId="77777777" w:rsidR="00AA0135" w:rsidRPr="0050210C" w:rsidRDefault="00AA0135" w:rsidP="00AA0135">
      <w:pPr>
        <w:numPr>
          <w:ilvl w:val="0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Active Listening:</w:t>
      </w:r>
    </w:p>
    <w:p w14:paraId="305BAD34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Skill:</w:t>
      </w:r>
      <w:r w:rsidRPr="0050210C">
        <w:rPr>
          <w:color w:val="6600FF"/>
          <w:lang w:val="en-IE"/>
        </w:rPr>
        <w:t xml:space="preserve"> Paying full attention to what the other person is saying without interrupting or formulating a response.</w:t>
      </w:r>
    </w:p>
    <w:p w14:paraId="48107710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Importance:</w:t>
      </w:r>
      <w:r w:rsidRPr="0050210C">
        <w:rPr>
          <w:color w:val="6600FF"/>
          <w:lang w:val="en-IE"/>
        </w:rPr>
        <w:t xml:space="preserve"> Allows you to understand the other person's perspective and feelings.</w:t>
      </w:r>
    </w:p>
    <w:p w14:paraId="3AB46C1E" w14:textId="77777777" w:rsidR="00AA0135" w:rsidRPr="0050210C" w:rsidRDefault="00AA0135" w:rsidP="00AA0135">
      <w:pPr>
        <w:numPr>
          <w:ilvl w:val="0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Empathy:</w:t>
      </w:r>
    </w:p>
    <w:p w14:paraId="36A4836E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Skill:</w:t>
      </w:r>
      <w:r w:rsidRPr="0050210C">
        <w:rPr>
          <w:color w:val="6600FF"/>
          <w:lang w:val="en-IE"/>
        </w:rPr>
        <w:t xml:space="preserve"> Putting yourself in the other person's shoes to appreciate their emotions and point of view.</w:t>
      </w:r>
    </w:p>
    <w:p w14:paraId="6052E634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Importance:</w:t>
      </w:r>
      <w:r w:rsidRPr="0050210C">
        <w:rPr>
          <w:color w:val="6600FF"/>
          <w:lang w:val="en-IE"/>
        </w:rPr>
        <w:t xml:space="preserve"> Demonstrates that you genuinely care about the other person's feelings and concerns.</w:t>
      </w:r>
    </w:p>
    <w:p w14:paraId="67565186" w14:textId="77777777" w:rsidR="00AA0135" w:rsidRPr="0050210C" w:rsidRDefault="00AA0135" w:rsidP="00AA0135">
      <w:pPr>
        <w:numPr>
          <w:ilvl w:val="0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Nonverbal Communication:</w:t>
      </w:r>
    </w:p>
    <w:p w14:paraId="75826C73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Skill:</w:t>
      </w:r>
      <w:r w:rsidRPr="0050210C">
        <w:rPr>
          <w:color w:val="6600FF"/>
          <w:lang w:val="en-IE"/>
        </w:rPr>
        <w:t xml:space="preserve"> Using body language, gestures, and facial expressions to convey your emotions and intentions.</w:t>
      </w:r>
    </w:p>
    <w:p w14:paraId="278771C3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Importance:</w:t>
      </w:r>
      <w:r w:rsidRPr="0050210C">
        <w:rPr>
          <w:color w:val="6600FF"/>
          <w:lang w:val="en-IE"/>
        </w:rPr>
        <w:t xml:space="preserve"> Nonverbal cues can sometimes speak louder than words and can help convey sincerity.</w:t>
      </w:r>
    </w:p>
    <w:p w14:paraId="12241498" w14:textId="77777777" w:rsidR="00AA0135" w:rsidRPr="0050210C" w:rsidRDefault="00AA0135" w:rsidP="00AA0135">
      <w:pPr>
        <w:numPr>
          <w:ilvl w:val="0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Use of "I" Statements:</w:t>
      </w:r>
    </w:p>
    <w:p w14:paraId="0D36BB07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Skill:</w:t>
      </w:r>
      <w:r w:rsidRPr="0050210C">
        <w:rPr>
          <w:color w:val="6600FF"/>
          <w:lang w:val="en-IE"/>
        </w:rPr>
        <w:t xml:space="preserve"> Expressing your feelings and thoughts using statements that begin with "I feel" or "I think" rather than using accusatory language.</w:t>
      </w:r>
    </w:p>
    <w:p w14:paraId="07B1AAAD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Importance:</w:t>
      </w:r>
      <w:r w:rsidRPr="0050210C">
        <w:rPr>
          <w:color w:val="6600FF"/>
          <w:lang w:val="en-IE"/>
        </w:rPr>
        <w:t xml:space="preserve"> Helps avoid blaming and encourages a more open and non-defensive response from the other person.</w:t>
      </w:r>
    </w:p>
    <w:p w14:paraId="45ED6BFD" w14:textId="77777777" w:rsidR="00AA0135" w:rsidRPr="0050210C" w:rsidRDefault="00AA0135" w:rsidP="00AA0135">
      <w:pPr>
        <w:numPr>
          <w:ilvl w:val="0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Clarity and Conciseness:</w:t>
      </w:r>
    </w:p>
    <w:p w14:paraId="4054AB24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Skill:</w:t>
      </w:r>
      <w:r w:rsidRPr="0050210C">
        <w:rPr>
          <w:color w:val="6600FF"/>
          <w:lang w:val="en-IE"/>
        </w:rPr>
        <w:t xml:space="preserve"> Clearly expressing your message without unnecessary jargon or vague language.</w:t>
      </w:r>
    </w:p>
    <w:p w14:paraId="0B3662F1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Importance:</w:t>
      </w:r>
      <w:r w:rsidRPr="0050210C">
        <w:rPr>
          <w:color w:val="6600FF"/>
          <w:lang w:val="en-IE"/>
        </w:rPr>
        <w:t xml:space="preserve"> Reduces the risk of miscommunication and ensures your message is easily understood.</w:t>
      </w:r>
    </w:p>
    <w:p w14:paraId="407E6961" w14:textId="77777777" w:rsidR="00AA0135" w:rsidRPr="0050210C" w:rsidRDefault="00AA0135" w:rsidP="00AA0135">
      <w:pPr>
        <w:numPr>
          <w:ilvl w:val="0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Respectful Tone:</w:t>
      </w:r>
    </w:p>
    <w:p w14:paraId="4C9D800F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Skill:</w:t>
      </w:r>
      <w:r w:rsidRPr="0050210C">
        <w:rPr>
          <w:color w:val="6600FF"/>
          <w:lang w:val="en-IE"/>
        </w:rPr>
        <w:t xml:space="preserve"> Maintaining a respectful and calm tone even when discussing difficult topics.</w:t>
      </w:r>
    </w:p>
    <w:p w14:paraId="5146A6C6" w14:textId="77777777" w:rsidR="00AA0135" w:rsidRPr="0050210C" w:rsidRDefault="00AA0135" w:rsidP="00AA0135">
      <w:pPr>
        <w:numPr>
          <w:ilvl w:val="1"/>
          <w:numId w:val="1"/>
        </w:numPr>
        <w:rPr>
          <w:color w:val="6600FF"/>
          <w:lang w:val="en-IE"/>
        </w:rPr>
      </w:pPr>
      <w:r w:rsidRPr="0050210C">
        <w:rPr>
          <w:b/>
          <w:bCs/>
          <w:color w:val="6600FF"/>
          <w:lang w:val="en-IE"/>
        </w:rPr>
        <w:t>Importance:</w:t>
      </w:r>
      <w:r w:rsidRPr="0050210C">
        <w:rPr>
          <w:color w:val="6600FF"/>
          <w:lang w:val="en-IE"/>
        </w:rPr>
        <w:t xml:space="preserve"> A respectful tone encourages a more constructive and less confrontational conversation.</w:t>
      </w:r>
    </w:p>
    <w:p w14:paraId="1E78E647" w14:textId="77777777" w:rsidR="00AA0135" w:rsidRDefault="00AA0135" w:rsidP="00AA0135">
      <w:pPr>
        <w:rPr>
          <w:color w:val="6600FF"/>
        </w:rPr>
      </w:pPr>
    </w:p>
    <w:p w14:paraId="1F26FE4C" w14:textId="77777777" w:rsidR="00AA0135" w:rsidRDefault="00AA0135" w:rsidP="00AA0135">
      <w:pPr>
        <w:rPr>
          <w:color w:val="6600FF"/>
        </w:rPr>
      </w:pPr>
    </w:p>
    <w:p w14:paraId="5DF86A2D" w14:textId="77777777" w:rsidR="0050210C" w:rsidRPr="0050210C" w:rsidRDefault="0050210C">
      <w:pPr>
        <w:rPr>
          <w:color w:val="6600FF"/>
        </w:rPr>
      </w:pPr>
    </w:p>
    <w:sectPr w:rsidR="0050210C" w:rsidRPr="0050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89C"/>
    <w:multiLevelType w:val="multilevel"/>
    <w:tmpl w:val="8A2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D406D"/>
    <w:multiLevelType w:val="multilevel"/>
    <w:tmpl w:val="B92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43291"/>
    <w:multiLevelType w:val="multilevel"/>
    <w:tmpl w:val="5A14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4164"/>
    <w:multiLevelType w:val="multilevel"/>
    <w:tmpl w:val="A49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973293">
    <w:abstractNumId w:val="3"/>
  </w:num>
  <w:num w:numId="2" w16cid:durableId="227696328">
    <w:abstractNumId w:val="2"/>
  </w:num>
  <w:num w:numId="3" w16cid:durableId="168176384">
    <w:abstractNumId w:val="0"/>
  </w:num>
  <w:num w:numId="4" w16cid:durableId="113845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0C"/>
    <w:rsid w:val="00006FAD"/>
    <w:rsid w:val="001D10A5"/>
    <w:rsid w:val="0050210C"/>
    <w:rsid w:val="005C3B15"/>
    <w:rsid w:val="00AA0135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E888"/>
  <w15:chartTrackingRefBased/>
  <w15:docId w15:val="{DFA3783C-310C-4065-A774-87ECDA1D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0210C"/>
  </w:style>
  <w:style w:type="character" w:customStyle="1" w:styleId="eop">
    <w:name w:val="eop"/>
    <w:basedOn w:val="DefaultParagraphFont"/>
    <w:rsid w:val="0050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1021</Words>
  <Characters>6413</Characters>
  <Application>Microsoft Office Word</Application>
  <DocSecurity>0</DocSecurity>
  <Lines>152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White</dc:creator>
  <cp:keywords/>
  <dc:description/>
  <cp:lastModifiedBy>Mairead White</cp:lastModifiedBy>
  <cp:revision>2</cp:revision>
  <dcterms:created xsi:type="dcterms:W3CDTF">2023-10-11T13:03:00Z</dcterms:created>
  <dcterms:modified xsi:type="dcterms:W3CDTF">2023-10-11T15:49:00Z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65ace240-10a0-43f8-95e9-87a8b06951de</vt:lpwstr>
  </property>
</Properties>
</file>